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B2A4" w14:textId="77777777" w:rsidR="00C5263B" w:rsidRDefault="00C5263B" w:rsidP="000C5E77">
      <w:pPr>
        <w:rPr>
          <w:noProof/>
        </w:rPr>
      </w:pPr>
    </w:p>
    <w:p w14:paraId="02C12B42" w14:textId="2B20A0EA" w:rsidR="00C5263B" w:rsidRDefault="00C5263B" w:rsidP="000C5E77">
      <w:pPr>
        <w:rPr>
          <w:noProof/>
        </w:rPr>
      </w:pPr>
    </w:p>
    <w:p w14:paraId="1DC9F68B" w14:textId="61C35AB5" w:rsidR="00C5263B" w:rsidRDefault="00324ABE" w:rsidP="000C5E77">
      <w:pPr>
        <w:rPr>
          <w:noProof/>
        </w:rPr>
      </w:pPr>
      <w:r>
        <w:rPr>
          <w:noProof/>
        </w:rPr>
        <w:t>February 29, 2024</w:t>
      </w:r>
    </w:p>
    <w:p w14:paraId="09EBB479" w14:textId="32774366" w:rsidR="00C5263B" w:rsidRDefault="00C5263B" w:rsidP="000C5E77">
      <w:pPr>
        <w:rPr>
          <w:noProof/>
        </w:rPr>
      </w:pPr>
    </w:p>
    <w:p w14:paraId="246177CC" w14:textId="4A3D9B7C" w:rsidR="00C5263B" w:rsidRDefault="00C5263B" w:rsidP="000C5E77">
      <w:pPr>
        <w:rPr>
          <w:noProof/>
        </w:rPr>
      </w:pPr>
    </w:p>
    <w:p w14:paraId="3882BDBD" w14:textId="0AB5BF66" w:rsidR="00C5263B" w:rsidRDefault="00C5263B" w:rsidP="000C5E77">
      <w:pPr>
        <w:rPr>
          <w:noProof/>
        </w:rPr>
      </w:pPr>
    </w:p>
    <w:p w14:paraId="797C6752" w14:textId="056B88D4" w:rsidR="00C5263B" w:rsidRDefault="00C5263B" w:rsidP="000C5E77">
      <w:pPr>
        <w:rPr>
          <w:noProof/>
        </w:rPr>
      </w:pPr>
      <w:r>
        <w:rPr>
          <w:noProof/>
        </w:rPr>
        <w:t>To Whom It May Concern:</w:t>
      </w:r>
    </w:p>
    <w:p w14:paraId="096CEFEE" w14:textId="2BF297D5" w:rsidR="00C5263B" w:rsidRDefault="00C5263B" w:rsidP="000C5E77">
      <w:pPr>
        <w:rPr>
          <w:noProof/>
        </w:rPr>
      </w:pPr>
    </w:p>
    <w:p w14:paraId="14B79595" w14:textId="0AE09E6E" w:rsidR="00C5263B" w:rsidRPr="00AC2371" w:rsidRDefault="00C5263B" w:rsidP="000C5E77">
      <w:pPr>
        <w:rPr>
          <w:rFonts w:eastAsia="Times New Roman"/>
        </w:rPr>
      </w:pPr>
      <w:r>
        <w:rPr>
          <w:noProof/>
        </w:rPr>
        <w:t xml:space="preserve">This letter is to verify </w:t>
      </w:r>
      <w:r w:rsidR="00AC2371">
        <w:rPr>
          <w:noProof/>
        </w:rPr>
        <w:t xml:space="preserve">that </w:t>
      </w:r>
      <w:r w:rsidR="00324ABE">
        <w:rPr>
          <w:noProof/>
        </w:rPr>
        <w:t xml:space="preserve">Business Network International (BNI), Columbus Chapter, </w:t>
      </w:r>
      <w:r>
        <w:rPr>
          <w:noProof/>
        </w:rPr>
        <w:t xml:space="preserve">is hosting a fundraiser to benefit Nationwide Children’s Hospital Foundation (Tax I.D. </w:t>
      </w:r>
      <w:r w:rsidR="00E72D50">
        <w:rPr>
          <w:noProof/>
        </w:rPr>
        <w:t># 31-1036370</w:t>
      </w:r>
      <w:r>
        <w:rPr>
          <w:noProof/>
        </w:rPr>
        <w:t>).</w:t>
      </w:r>
    </w:p>
    <w:p w14:paraId="630C998D" w14:textId="756BABA2" w:rsidR="00C5263B" w:rsidRDefault="00C5263B" w:rsidP="000C5E77">
      <w:pPr>
        <w:rPr>
          <w:noProof/>
        </w:rPr>
      </w:pPr>
    </w:p>
    <w:p w14:paraId="3EA457E5" w14:textId="62A6882E" w:rsidR="00C5263B" w:rsidRDefault="00C5263B" w:rsidP="000C5E77">
      <w:pPr>
        <w:rPr>
          <w:noProof/>
        </w:rPr>
      </w:pPr>
      <w:r>
        <w:rPr>
          <w:noProof/>
        </w:rPr>
        <w:t xml:space="preserve">The mision of Nationwide Children’s Hospital is to bring together the best people and programs to achieve best outcomes for kids in our community, and around the world.  The mission of Nationwide Children’s Hospital Foundation is to ensure that much needed funds are available for innovative research, </w:t>
      </w:r>
      <w:r w:rsidR="00E72D50">
        <w:rPr>
          <w:noProof/>
        </w:rPr>
        <w:t xml:space="preserve">and </w:t>
      </w:r>
      <w:r>
        <w:rPr>
          <w:noProof/>
        </w:rPr>
        <w:t>emerging trends in pediatric health</w:t>
      </w:r>
      <w:r w:rsidR="00E72D50">
        <w:rPr>
          <w:noProof/>
        </w:rPr>
        <w:t>.</w:t>
      </w:r>
      <w:r>
        <w:rPr>
          <w:noProof/>
        </w:rPr>
        <w:t xml:space="preserve">    By expanding community support and partnerships, Nationwide Children’s Hospital Foundation, with the help of partners such as </w:t>
      </w:r>
      <w:r w:rsidR="00324ABE">
        <w:rPr>
          <w:noProof/>
        </w:rPr>
        <w:t>Business Network International</w:t>
      </w:r>
      <w:r>
        <w:rPr>
          <w:noProof/>
        </w:rPr>
        <w:t>, will continue to provid</w:t>
      </w:r>
      <w:r w:rsidR="00E72D50">
        <w:rPr>
          <w:noProof/>
        </w:rPr>
        <w:t xml:space="preserve">e world-class healthcare to all children, no matter </w:t>
      </w:r>
      <w:r w:rsidR="00DC7D5E">
        <w:rPr>
          <w:noProof/>
        </w:rPr>
        <w:t xml:space="preserve">the </w:t>
      </w:r>
      <w:r w:rsidR="00E72D50">
        <w:rPr>
          <w:noProof/>
        </w:rPr>
        <w:t>ability of a family to pay.</w:t>
      </w:r>
    </w:p>
    <w:p w14:paraId="338D2155" w14:textId="7FC1EC2D" w:rsidR="00C5263B" w:rsidRDefault="00C5263B" w:rsidP="000C5E77">
      <w:pPr>
        <w:rPr>
          <w:noProof/>
        </w:rPr>
      </w:pPr>
    </w:p>
    <w:p w14:paraId="072C2AD1" w14:textId="079E19E4" w:rsidR="00C5263B" w:rsidRDefault="00C5263B" w:rsidP="000C5E77">
      <w:pPr>
        <w:rPr>
          <w:noProof/>
        </w:rPr>
      </w:pPr>
      <w:r>
        <w:rPr>
          <w:noProof/>
        </w:rPr>
        <w:t xml:space="preserve">For more information on Nationwide Children’s Hospital Foundation please visit our website at  </w:t>
      </w:r>
      <w:hyperlink r:id="rId7" w:history="1">
        <w:r w:rsidR="00E72D50" w:rsidRPr="00011DF8">
          <w:rPr>
            <w:rStyle w:val="Hyperlink"/>
            <w:noProof/>
          </w:rPr>
          <w:t>www.nationwidechildrens.org/giving</w:t>
        </w:r>
      </w:hyperlink>
      <w:r w:rsidR="00E72D50">
        <w:rPr>
          <w:noProof/>
        </w:rPr>
        <w:t xml:space="preserve"> .</w:t>
      </w:r>
    </w:p>
    <w:p w14:paraId="7173B240" w14:textId="7E8A444C" w:rsidR="00C5263B" w:rsidRDefault="00C5263B" w:rsidP="000C5E77">
      <w:pPr>
        <w:rPr>
          <w:noProof/>
        </w:rPr>
      </w:pPr>
    </w:p>
    <w:p w14:paraId="196B0BFA" w14:textId="19221ABB" w:rsidR="00C5263B" w:rsidRDefault="00C5263B" w:rsidP="000C5E77">
      <w:pPr>
        <w:rPr>
          <w:noProof/>
        </w:rPr>
      </w:pPr>
      <w:r>
        <w:rPr>
          <w:noProof/>
        </w:rPr>
        <w:t xml:space="preserve">Please feel free to contact me at </w:t>
      </w:r>
      <w:hyperlink r:id="rId8" w:history="1">
        <w:r w:rsidRPr="00011DF8">
          <w:rPr>
            <w:rStyle w:val="Hyperlink"/>
            <w:noProof/>
          </w:rPr>
          <w:t>Kathryn.Hickman@nationwidechildrens.org</w:t>
        </w:r>
      </w:hyperlink>
      <w:r>
        <w:rPr>
          <w:noProof/>
        </w:rPr>
        <w:t xml:space="preserve"> or 614-496-1258 if I can provide any additional information.</w:t>
      </w:r>
    </w:p>
    <w:p w14:paraId="4C68396C" w14:textId="556FB4A2" w:rsidR="00C5263B" w:rsidRDefault="00C5263B" w:rsidP="000C5E77">
      <w:pPr>
        <w:rPr>
          <w:noProof/>
        </w:rPr>
      </w:pPr>
    </w:p>
    <w:p w14:paraId="397180DF" w14:textId="4AC639D4" w:rsidR="00C5263B" w:rsidRDefault="00C5263B" w:rsidP="000C5E77">
      <w:pPr>
        <w:rPr>
          <w:noProof/>
        </w:rPr>
      </w:pPr>
      <w:r>
        <w:rPr>
          <w:noProof/>
        </w:rPr>
        <w:t>With sincere appreciation,</w:t>
      </w:r>
    </w:p>
    <w:p w14:paraId="4553907F" w14:textId="31DB3E57" w:rsidR="0097443B" w:rsidRDefault="0097443B" w:rsidP="000C5E77">
      <w:pPr>
        <w:rPr>
          <w:noProof/>
        </w:rPr>
      </w:pPr>
    </w:p>
    <w:p w14:paraId="19D1F104" w14:textId="71930383" w:rsidR="0097443B" w:rsidRPr="00E75ADF" w:rsidRDefault="00E75ADF" w:rsidP="000C5E77">
      <w:pPr>
        <w:rPr>
          <w:rFonts w:ascii="Rastanty Cortez" w:hAnsi="Rastanty Cortez"/>
          <w:noProof/>
          <w:color w:val="17365D" w:themeColor="text2" w:themeShade="BF"/>
          <w:sz w:val="48"/>
          <w:szCs w:val="48"/>
        </w:rPr>
      </w:pPr>
      <w:r w:rsidRPr="00E75ADF">
        <w:rPr>
          <w:rFonts w:ascii="Rastanty Cortez" w:hAnsi="Rastanty Cortez"/>
          <w:noProof/>
          <w:color w:val="17365D" w:themeColor="text2" w:themeShade="BF"/>
          <w:sz w:val="48"/>
          <w:szCs w:val="48"/>
        </w:rPr>
        <mc:AlternateContent>
          <mc:Choice Requires="wpi">
            <w:drawing>
              <wp:anchor distT="0" distB="0" distL="114300" distR="114300" simplePos="0" relativeHeight="251659264" behindDoc="0" locked="0" layoutInCell="1" allowOverlap="1" wp14:anchorId="0A595DE1" wp14:editId="023FEE35">
                <wp:simplePos x="0" y="0"/>
                <wp:positionH relativeFrom="column">
                  <wp:posOffset>139620</wp:posOffset>
                </wp:positionH>
                <wp:positionV relativeFrom="paragraph">
                  <wp:posOffset>32055</wp:posOffset>
                </wp:positionV>
                <wp:extent cx="360" cy="360"/>
                <wp:effectExtent l="38100" t="38100" r="38100" b="38100"/>
                <wp:wrapNone/>
                <wp:docPr id="14" name="Ink 14"/>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690BFE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4" o:spid="_x0000_s1026" type="#_x0000_t75" style="position:absolute;margin-left:10.65pt;margin-top:2.1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">
                <v:imagedata r:id="rId10" o:title=""/>
              </v:shape>
            </w:pict>
          </mc:Fallback>
        </mc:AlternateContent>
      </w:r>
      <w:r w:rsidRPr="00E75ADF">
        <w:rPr>
          <w:rFonts w:ascii="Rastanty Cortez" w:hAnsi="Rastanty Cortez"/>
          <w:noProof/>
          <w:color w:val="17365D" w:themeColor="text2" w:themeShade="BF"/>
          <w:sz w:val="48"/>
          <w:szCs w:val="48"/>
        </w:rPr>
        <w:t>Kathy Hickman</w:t>
      </w:r>
    </w:p>
    <w:p w14:paraId="1B57B114" w14:textId="0E30FA20" w:rsidR="00C5263B" w:rsidRDefault="00C5263B" w:rsidP="000C5E77">
      <w:pPr>
        <w:rPr>
          <w:noProof/>
        </w:rPr>
      </w:pPr>
    </w:p>
    <w:p w14:paraId="07F85766" w14:textId="283F1BA6" w:rsidR="00C5263B" w:rsidRDefault="00C5263B" w:rsidP="000C5E77">
      <w:pPr>
        <w:rPr>
          <w:noProof/>
        </w:rPr>
      </w:pPr>
      <w:r>
        <w:rPr>
          <w:noProof/>
        </w:rPr>
        <w:t>Kathy Hickman</w:t>
      </w:r>
    </w:p>
    <w:p w14:paraId="29A36EE4" w14:textId="77777777" w:rsidR="0097443B" w:rsidRDefault="0097443B" w:rsidP="0097443B">
      <w:pPr>
        <w:rPr>
          <w:noProof/>
        </w:rPr>
      </w:pPr>
      <w:r>
        <w:rPr>
          <w:noProof/>
        </w:rPr>
        <w:t xml:space="preserve">Associate Director, Corporate Partnerships </w:t>
      </w:r>
    </w:p>
    <w:p w14:paraId="7DE1E17D" w14:textId="77777777" w:rsidR="0097443B" w:rsidRDefault="0097443B" w:rsidP="0097443B">
      <w:pPr>
        <w:rPr>
          <w:noProof/>
        </w:rPr>
      </w:pPr>
      <w:r>
        <w:rPr>
          <w:noProof/>
        </w:rPr>
        <w:t>Nationwide Children’s Hospital Foundation</w:t>
      </w:r>
    </w:p>
    <w:p w14:paraId="5D946F3F" w14:textId="77777777" w:rsidR="0097443B" w:rsidRDefault="0097443B" w:rsidP="0097443B">
      <w:pPr>
        <w:rPr>
          <w:noProof/>
        </w:rPr>
      </w:pPr>
      <w:r>
        <w:rPr>
          <w:noProof/>
        </w:rPr>
        <w:t>525 E. Mound Street | Columbus, Ohio 43215</w:t>
      </w:r>
    </w:p>
    <w:p w14:paraId="275ABB00" w14:textId="227CA106" w:rsidR="00C5263B" w:rsidRDefault="0097443B" w:rsidP="0097443B">
      <w:pPr>
        <w:rPr>
          <w:noProof/>
        </w:rPr>
      </w:pPr>
      <w:r>
        <w:rPr>
          <w:noProof/>
        </w:rPr>
        <w:t>O: 614.355.5424  | C: 614.496.1258</w:t>
      </w:r>
    </w:p>
    <w:p w14:paraId="39D625C4" w14:textId="77777777" w:rsidR="00C5263B" w:rsidRDefault="00C5263B" w:rsidP="000C5E77">
      <w:pPr>
        <w:rPr>
          <w:noProof/>
        </w:rPr>
      </w:pPr>
    </w:p>
    <w:p w14:paraId="5C4C2E49" w14:textId="77777777" w:rsidR="00C5263B" w:rsidRDefault="00C5263B" w:rsidP="000C5E77">
      <w:pPr>
        <w:rPr>
          <w:noProof/>
        </w:rPr>
      </w:pPr>
    </w:p>
    <w:p w14:paraId="0594B7AA" w14:textId="77777777" w:rsidR="00C5263B" w:rsidRDefault="00C5263B" w:rsidP="000C5E77">
      <w:pPr>
        <w:rPr>
          <w:noProof/>
        </w:rPr>
      </w:pPr>
    </w:p>
    <w:p w14:paraId="6688A591" w14:textId="181468C7" w:rsidR="000C5E77" w:rsidRDefault="000C5E77" w:rsidP="000C5E77"/>
    <w:p w14:paraId="35926563" w14:textId="0D7599A2" w:rsidR="00250EE0" w:rsidRDefault="00250EE0" w:rsidP="0097443B"/>
    <w:sectPr w:rsidR="00250EE0" w:rsidSect="000C5E77">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989A" w14:textId="77777777" w:rsidR="00011AF3" w:rsidRDefault="00011AF3" w:rsidP="00B94DC5">
      <w:r>
        <w:separator/>
      </w:r>
    </w:p>
  </w:endnote>
  <w:endnote w:type="continuationSeparator" w:id="0">
    <w:p w14:paraId="1771523B" w14:textId="77777777" w:rsidR="00011AF3" w:rsidRDefault="00011AF3" w:rsidP="00B9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Rastanty Cortez">
    <w:altName w:val="Rastanty Cortez"/>
    <w:charset w:val="00"/>
    <w:family w:val="auto"/>
    <w:pitch w:val="variable"/>
    <w:sig w:usb0="80000027" w:usb1="1000004A" w:usb2="00000000" w:usb3="00000000" w:csb0="00000001" w:csb1="00000000"/>
  </w:font>
  <w:font w:name="Adobe Garamond Pro">
    <w:altName w:val="Nyala"/>
    <w:charset w:val="00"/>
    <w:family w:val="auto"/>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21F9" w14:textId="41C2688C" w:rsidR="00B94DC5" w:rsidRPr="00345C32" w:rsidRDefault="00B94DC5" w:rsidP="00B94DC5">
    <w:pPr>
      <w:ind w:left="-720" w:right="-900"/>
      <w:jc w:val="center"/>
      <w:rPr>
        <w:rFonts w:ascii="Adobe Garamond Pro" w:hAnsi="Adobe Garamond Pro"/>
        <w:sz w:val="20"/>
        <w:szCs w:val="20"/>
      </w:rPr>
    </w:pPr>
    <w:r w:rsidRPr="00345C32">
      <w:rPr>
        <w:rFonts w:ascii="Adobe Garamond Pro" w:hAnsi="Adobe Garamond Pro"/>
        <w:sz w:val="20"/>
        <w:szCs w:val="20"/>
      </w:rPr>
      <w:t>700 Children’s Drive</w:t>
    </w:r>
    <w:r w:rsidR="0097443B">
      <w:rPr>
        <w:rFonts w:ascii="Adobe Garamond Pro" w:hAnsi="Adobe Garamond Pro"/>
        <w:sz w:val="20"/>
        <w:szCs w:val="20"/>
      </w:rPr>
      <w:t xml:space="preserve"> </w:t>
    </w:r>
    <w:r w:rsidRPr="00345C32">
      <w:rPr>
        <w:rFonts w:ascii="Adobe Garamond Pro" w:hAnsi="Adobe Garamond Pro"/>
        <w:sz w:val="20"/>
        <w:szCs w:val="20"/>
      </w:rPr>
      <w:t xml:space="preserve"> |  Columbus, Ohio 43205  |  614.722.2000  |  NationwideChildrens.org</w:t>
    </w:r>
  </w:p>
  <w:p w14:paraId="14D420BE" w14:textId="77777777" w:rsidR="00B94DC5" w:rsidRDefault="00B94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DCFC0" w14:textId="77777777" w:rsidR="00011AF3" w:rsidRDefault="00011AF3" w:rsidP="00B94DC5">
      <w:r>
        <w:separator/>
      </w:r>
    </w:p>
  </w:footnote>
  <w:footnote w:type="continuationSeparator" w:id="0">
    <w:p w14:paraId="72307600" w14:textId="77777777" w:rsidR="00011AF3" w:rsidRDefault="00011AF3" w:rsidP="00B94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208A" w14:textId="550E0147" w:rsidR="00B94DC5" w:rsidRDefault="00DE5726" w:rsidP="009D4D7E">
    <w:pPr>
      <w:pStyle w:val="Header"/>
      <w:tabs>
        <w:tab w:val="clear" w:pos="4320"/>
        <w:tab w:val="center" w:pos="5310"/>
      </w:tabs>
      <w:jc w:val="center"/>
    </w:pPr>
    <w:r>
      <w:rPr>
        <w:noProof/>
      </w:rPr>
      <w:drawing>
        <wp:inline distT="0" distB="0" distL="0" distR="0" wp14:anchorId="1553E80C" wp14:editId="20535DB7">
          <wp:extent cx="4207095" cy="1010387"/>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CH_logo.jpg"/>
                  <pic:cNvPicPr/>
                </pic:nvPicPr>
                <pic:blipFill>
                  <a:blip r:embed="rId1">
                    <a:extLst>
                      <a:ext uri="{28A0092B-C50C-407E-A947-70E740481C1C}">
                        <a14:useLocalDpi xmlns:a14="http://schemas.microsoft.com/office/drawing/2010/main" val="0"/>
                      </a:ext>
                    </a:extLst>
                  </a:blip>
                  <a:stretch>
                    <a:fillRect/>
                  </a:stretch>
                </pic:blipFill>
                <pic:spPr>
                  <a:xfrm>
                    <a:off x="0" y="0"/>
                    <a:ext cx="4203850" cy="10096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4B5"/>
    <w:rsid w:val="00011AF3"/>
    <w:rsid w:val="00026206"/>
    <w:rsid w:val="00060478"/>
    <w:rsid w:val="000C5E77"/>
    <w:rsid w:val="000E5990"/>
    <w:rsid w:val="00250EE0"/>
    <w:rsid w:val="0029674D"/>
    <w:rsid w:val="00324ABE"/>
    <w:rsid w:val="00345C32"/>
    <w:rsid w:val="003D05AA"/>
    <w:rsid w:val="004B617C"/>
    <w:rsid w:val="004F7DEC"/>
    <w:rsid w:val="00504DDE"/>
    <w:rsid w:val="00666D7B"/>
    <w:rsid w:val="00847492"/>
    <w:rsid w:val="0097443B"/>
    <w:rsid w:val="00991E85"/>
    <w:rsid w:val="009D4D7E"/>
    <w:rsid w:val="00AC2371"/>
    <w:rsid w:val="00AF52E8"/>
    <w:rsid w:val="00B609D7"/>
    <w:rsid w:val="00B94DC5"/>
    <w:rsid w:val="00B96B00"/>
    <w:rsid w:val="00BB08EB"/>
    <w:rsid w:val="00C5263B"/>
    <w:rsid w:val="00CC4CF2"/>
    <w:rsid w:val="00D43F75"/>
    <w:rsid w:val="00DC7D5E"/>
    <w:rsid w:val="00DE121D"/>
    <w:rsid w:val="00DE5726"/>
    <w:rsid w:val="00E15F5D"/>
    <w:rsid w:val="00E172E5"/>
    <w:rsid w:val="00E72D50"/>
    <w:rsid w:val="00E74D7B"/>
    <w:rsid w:val="00E75ADF"/>
    <w:rsid w:val="00E814CD"/>
    <w:rsid w:val="00E84D9C"/>
    <w:rsid w:val="00ED04B5"/>
    <w:rsid w:val="00F21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108E1A"/>
  <w14:defaultImageDpi w14:val="330"/>
  <w15:docId w15:val="{CA5D91BD-5331-42B3-A019-25EAC21A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4B5"/>
    <w:rPr>
      <w:rFonts w:ascii="Lucida Grande" w:hAnsi="Lucida Grande"/>
      <w:sz w:val="18"/>
      <w:szCs w:val="18"/>
    </w:rPr>
  </w:style>
  <w:style w:type="character" w:customStyle="1" w:styleId="BalloonTextChar">
    <w:name w:val="Balloon Text Char"/>
    <w:basedOn w:val="DefaultParagraphFont"/>
    <w:link w:val="BalloonText"/>
    <w:uiPriority w:val="99"/>
    <w:semiHidden/>
    <w:rsid w:val="00ED04B5"/>
    <w:rPr>
      <w:rFonts w:ascii="Lucida Grande" w:hAnsi="Lucida Grande"/>
      <w:sz w:val="18"/>
      <w:szCs w:val="18"/>
    </w:rPr>
  </w:style>
  <w:style w:type="paragraph" w:styleId="Header">
    <w:name w:val="header"/>
    <w:basedOn w:val="Normal"/>
    <w:link w:val="HeaderChar"/>
    <w:uiPriority w:val="99"/>
    <w:unhideWhenUsed/>
    <w:rsid w:val="00B94DC5"/>
    <w:pPr>
      <w:tabs>
        <w:tab w:val="center" w:pos="4320"/>
        <w:tab w:val="right" w:pos="8640"/>
      </w:tabs>
    </w:pPr>
  </w:style>
  <w:style w:type="character" w:customStyle="1" w:styleId="HeaderChar">
    <w:name w:val="Header Char"/>
    <w:basedOn w:val="DefaultParagraphFont"/>
    <w:link w:val="Header"/>
    <w:uiPriority w:val="99"/>
    <w:rsid w:val="00B94DC5"/>
  </w:style>
  <w:style w:type="paragraph" w:styleId="Footer">
    <w:name w:val="footer"/>
    <w:basedOn w:val="Normal"/>
    <w:link w:val="FooterChar"/>
    <w:uiPriority w:val="99"/>
    <w:unhideWhenUsed/>
    <w:rsid w:val="00B94DC5"/>
    <w:pPr>
      <w:tabs>
        <w:tab w:val="center" w:pos="4320"/>
        <w:tab w:val="right" w:pos="8640"/>
      </w:tabs>
    </w:pPr>
  </w:style>
  <w:style w:type="character" w:customStyle="1" w:styleId="FooterChar">
    <w:name w:val="Footer Char"/>
    <w:basedOn w:val="DefaultParagraphFont"/>
    <w:link w:val="Footer"/>
    <w:uiPriority w:val="99"/>
    <w:rsid w:val="00B94DC5"/>
  </w:style>
  <w:style w:type="character" w:styleId="Hyperlink">
    <w:name w:val="Hyperlink"/>
    <w:basedOn w:val="DefaultParagraphFont"/>
    <w:uiPriority w:val="99"/>
    <w:unhideWhenUsed/>
    <w:rsid w:val="00504DDE"/>
    <w:rPr>
      <w:color w:val="0563C1"/>
      <w:u w:val="single"/>
    </w:rPr>
  </w:style>
  <w:style w:type="character" w:styleId="UnresolvedMention">
    <w:name w:val="Unresolved Mention"/>
    <w:basedOn w:val="DefaultParagraphFont"/>
    <w:uiPriority w:val="99"/>
    <w:semiHidden/>
    <w:unhideWhenUsed/>
    <w:rsid w:val="00C5263B"/>
    <w:rPr>
      <w:color w:val="605E5C"/>
      <w:shd w:val="clear" w:color="auto" w:fill="E1DFDD"/>
    </w:rPr>
  </w:style>
  <w:style w:type="character" w:styleId="Emphasis">
    <w:name w:val="Emphasis"/>
    <w:basedOn w:val="DefaultParagraphFont"/>
    <w:uiPriority w:val="20"/>
    <w:qFormat/>
    <w:rsid w:val="00E72D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73687">
      <w:bodyDiv w:val="1"/>
      <w:marLeft w:val="0"/>
      <w:marRight w:val="0"/>
      <w:marTop w:val="0"/>
      <w:marBottom w:val="0"/>
      <w:divBdr>
        <w:top w:val="none" w:sz="0" w:space="0" w:color="auto"/>
        <w:left w:val="none" w:sz="0" w:space="0" w:color="auto"/>
        <w:bottom w:val="none" w:sz="0" w:space="0" w:color="auto"/>
        <w:right w:val="none" w:sz="0" w:space="0" w:color="auto"/>
      </w:divBdr>
    </w:div>
    <w:div w:id="559630543">
      <w:bodyDiv w:val="1"/>
      <w:marLeft w:val="0"/>
      <w:marRight w:val="0"/>
      <w:marTop w:val="0"/>
      <w:marBottom w:val="0"/>
      <w:divBdr>
        <w:top w:val="none" w:sz="0" w:space="0" w:color="auto"/>
        <w:left w:val="none" w:sz="0" w:space="0" w:color="auto"/>
        <w:bottom w:val="none" w:sz="0" w:space="0" w:color="auto"/>
        <w:right w:val="none" w:sz="0" w:space="0" w:color="auto"/>
      </w:divBdr>
    </w:div>
    <w:div w:id="1662543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ryn.Hickman@nationwidechildren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ionwidechildrens.org/giv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9:31:56.460"/>
    </inkml:context>
    <inkml:brush xml:id="br0">
      <inkml:brushProperty name="width" value="0.025" units="cm"/>
      <inkml:brushProperty name="height" value="0.025" units="cm"/>
      <inkml:brushProperty name="color" value="#004F8B"/>
    </inkml:brush>
  </inkml:definitions>
  <inkml:trace contextRef="#ctx0" brushRef="#br0">0 1 24575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02A90-2FB8-421E-A0B2-4D6F097D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Nation Children's Hospital, Inc</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stevensb</dc:creator>
  <cp:lastModifiedBy>Kenneth Burnett</cp:lastModifiedBy>
  <cp:revision>2</cp:revision>
  <cp:lastPrinted>2012-03-15T13:35:00Z</cp:lastPrinted>
  <dcterms:created xsi:type="dcterms:W3CDTF">2024-02-29T15:12:00Z</dcterms:created>
  <dcterms:modified xsi:type="dcterms:W3CDTF">2024-02-29T15:12:00Z</dcterms:modified>
</cp:coreProperties>
</file>